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689"/>
        <w:gridCol w:w="1713"/>
        <w:gridCol w:w="2361"/>
      </w:tblGrid>
      <w:tr w:rsidR="00310E50" w:rsidRPr="00310E50" w:rsidTr="00EF4FAC">
        <w:trPr>
          <w:trHeight w:val="520"/>
        </w:trPr>
        <w:tc>
          <w:tcPr>
            <w:tcW w:w="10011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left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5"/>
            </w:tblGrid>
            <w:tr w:rsidR="00310E50" w:rsidRPr="00310E50" w:rsidTr="00310E50">
              <w:trPr>
                <w:trHeight w:val="520"/>
                <w:tblCellSpacing w:w="0" w:type="dxa"/>
              </w:trPr>
              <w:tc>
                <w:tcPr>
                  <w:tcW w:w="12000" w:type="dxa"/>
                  <w:shd w:val="clear" w:color="auto" w:fill="auto"/>
                  <w:vAlign w:val="center"/>
                  <w:hideMark/>
                </w:tcPr>
                <w:p w:rsidR="00310E50" w:rsidRPr="00310E50" w:rsidRDefault="00310E50" w:rsidP="00310E50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10E50"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4151630</wp:posOffset>
                        </wp:positionH>
                        <wp:positionV relativeFrom="paragraph">
                          <wp:posOffset>-114935</wp:posOffset>
                        </wp:positionV>
                        <wp:extent cx="1816100" cy="603250"/>
                        <wp:effectExtent l="0" t="0" r="0" b="6350"/>
                        <wp:wrapNone/>
                        <wp:docPr id="2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C350E20-45D4-4DDB-8A50-F57B702B5E1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:a16="http://schemas.microsoft.com/office/drawing/2014/main" id="{1C350E20-45D4-4DDB-8A50-F57B702B5E14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610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E50" w:rsidRPr="00310E50" w:rsidTr="00EF4FAC">
        <w:trPr>
          <w:trHeight w:val="470"/>
        </w:trPr>
        <w:tc>
          <w:tcPr>
            <w:tcW w:w="10011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10E50" w:rsidRPr="00310E50" w:rsidRDefault="00310E50" w:rsidP="00310E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Self-Referral to Musculoskeletal Physiotherapy</w:t>
            </w: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noWrap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EF4FAC" w:rsidRPr="00310E50" w:rsidTr="004E423C">
        <w:trPr>
          <w:trHeight w:val="315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(D</w:t>
            </w:r>
            <w:r w:rsidR="00BE3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r w:rsidR="00BE3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M/YY)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Number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F4FAC" w:rsidRPr="00310E50" w:rsidTr="005C3957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5C395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  <w:r w:rsidR="005C3957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BE3DED" w:rsidRPr="00310E50" w:rsidTr="00BE3DED">
        <w:trPr>
          <w:trHeight w:val="310"/>
        </w:trPr>
        <w:tc>
          <w:tcPr>
            <w:tcW w:w="4248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 Treatment Location</w:t>
            </w:r>
          </w:p>
        </w:tc>
        <w:tc>
          <w:tcPr>
            <w:tcW w:w="5763" w:type="dxa"/>
            <w:gridSpan w:val="3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Address</w:t>
            </w:r>
          </w:p>
        </w:tc>
      </w:tr>
      <w:tr w:rsidR="00D8350B" w:rsidRPr="00310E50" w:rsidTr="00686D6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D8350B" w:rsidRPr="00310E50" w:rsidRDefault="00D8350B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Number or Name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  <w:hideMark/>
          </w:tcPr>
          <w:p w:rsidR="00D8350B" w:rsidRPr="00D8350B" w:rsidRDefault="00D8350B" w:rsidP="00D8350B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F4FAC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1st Line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2nd Line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310E50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 Phone Number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Alternative Phone Number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D8350B" w:rsidRPr="00310E50" w:rsidTr="00960105">
        <w:trPr>
          <w:trHeight w:val="310"/>
        </w:trPr>
        <w:tc>
          <w:tcPr>
            <w:tcW w:w="4248" w:type="dxa"/>
            <w:gridSpan w:val="2"/>
            <w:shd w:val="clear" w:color="auto" w:fill="auto"/>
            <w:vAlign w:val="center"/>
            <w:hideMark/>
          </w:tcPr>
          <w:p w:rsidR="00D8350B" w:rsidRPr="00310E50" w:rsidRDefault="00D8350B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Can we leave a message?</w:t>
            </w:r>
          </w:p>
        </w:tc>
        <w:tc>
          <w:tcPr>
            <w:tcW w:w="5763" w:type="dxa"/>
            <w:gridSpan w:val="3"/>
            <w:shd w:val="clear" w:color="auto" w:fill="auto"/>
            <w:vAlign w:val="center"/>
            <w:hideMark/>
          </w:tcPr>
          <w:p w:rsidR="00D8350B" w:rsidRPr="00310E50" w:rsidRDefault="00D8350B" w:rsidP="00310E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68F0" w:rsidRPr="00310E50" w:rsidTr="00C368F0">
        <w:tc>
          <w:tcPr>
            <w:tcW w:w="4248" w:type="dxa"/>
            <w:gridSpan w:val="2"/>
            <w:shd w:val="clear" w:color="auto" w:fill="auto"/>
            <w:vAlign w:val="center"/>
            <w:hideMark/>
          </w:tcPr>
          <w:p w:rsidR="004E423C" w:rsidRDefault="00C368F0" w:rsidP="004E42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Registered GP Practice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C368F0" w:rsidRPr="00310E50" w:rsidRDefault="00C368F0" w:rsidP="004E42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your surgery is not listed, please contact your GP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423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do not complete this form</w:t>
            </w:r>
          </w:p>
        </w:tc>
        <w:tc>
          <w:tcPr>
            <w:tcW w:w="5763" w:type="dxa"/>
            <w:gridSpan w:val="3"/>
            <w:shd w:val="clear" w:color="auto" w:fill="auto"/>
            <w:vAlign w:val="center"/>
            <w:hideMark/>
          </w:tcPr>
          <w:p w:rsidR="00C368F0" w:rsidRPr="00E350F5" w:rsidRDefault="005C3957" w:rsidP="00310E5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BIDFORD HEALTH CENTRE</w:t>
            </w:r>
          </w:p>
        </w:tc>
      </w:tr>
      <w:tr w:rsidR="00310E50" w:rsidRPr="00310E50" w:rsidTr="004E423C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GP Name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  <w:hideMark/>
          </w:tcPr>
          <w:p w:rsidR="00310E50" w:rsidRPr="00D8350B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570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an interpreter required?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yes, what language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D10DA9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945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Reason for Referral </w:t>
            </w:r>
            <w:r w:rsidRPr="00310E50">
              <w:rPr>
                <w:rFonts w:ascii="Calibri" w:eastAsia="Times New Roman" w:hAnsi="Calibri" w:cs="Calibri"/>
                <w:color w:val="000000"/>
                <w:lang w:eastAsia="en-GB"/>
              </w:rPr>
              <w:t>Please note we do not accept referrals if the problem has been treated with Physiotherapy in the last 6 months, or for OT hand and wrists assessment and treatment, please contact your GP for further guidance.</w:t>
            </w:r>
          </w:p>
        </w:tc>
      </w:tr>
      <w:tr w:rsidR="00EF4FAC" w:rsidRPr="00310E50" w:rsidTr="004E423C">
        <w:trPr>
          <w:trHeight w:val="615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Where is your problem?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Only one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your problem worsening?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E423C" w:rsidRPr="00310E50" w:rsidTr="00742B82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</w:tcPr>
          <w:p w:rsidR="004E423C" w:rsidRPr="004E423C" w:rsidRDefault="004E423C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BE3DED" w:rsidRPr="00310E50" w:rsidTr="00BE3DED">
        <w:trPr>
          <w:trHeight w:val="310"/>
        </w:trPr>
        <w:tc>
          <w:tcPr>
            <w:tcW w:w="4248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long have you had the problem?</w:t>
            </w:r>
          </w:p>
        </w:tc>
        <w:tc>
          <w:tcPr>
            <w:tcW w:w="5763" w:type="dxa"/>
            <w:gridSpan w:val="3"/>
            <w:shd w:val="clear" w:color="auto" w:fill="auto"/>
            <w:vAlign w:val="center"/>
            <w:hideMark/>
          </w:tcPr>
          <w:p w:rsidR="00310E50" w:rsidRPr="00D10DA9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F4FAC" w:rsidRPr="00310E50" w:rsidTr="00BE3DED">
        <w:trPr>
          <w:trHeight w:val="310"/>
        </w:trPr>
        <w:tc>
          <w:tcPr>
            <w:tcW w:w="2263" w:type="dxa"/>
            <w:shd w:val="clear" w:color="auto" w:fill="auto"/>
            <w:vAlign w:val="center"/>
          </w:tcPr>
          <w:p w:rsidR="00EF4FAC" w:rsidRPr="00310E50" w:rsidRDefault="00EF4FAC" w:rsidP="00BE3D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57B4">
              <w:rPr>
                <w:b/>
                <w:bCs/>
              </w:rPr>
              <w:t xml:space="preserve">Have </w:t>
            </w:r>
            <w:r w:rsidR="00BE3DED">
              <w:rPr>
                <w:b/>
                <w:bCs/>
              </w:rPr>
              <w:t>you</w:t>
            </w:r>
            <w:r w:rsidRPr="00F957B4">
              <w:rPr>
                <w:b/>
                <w:bCs/>
              </w:rPr>
              <w:t xml:space="preserve"> had the problem before?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FAC" w:rsidRPr="00310E50" w:rsidRDefault="00EF4FAC" w:rsidP="00310E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F4FAC" w:rsidRPr="00BE3DED" w:rsidRDefault="00BE3DED" w:rsidP="00310E50">
            <w:pPr>
              <w:jc w:val="left"/>
              <w:rPr>
                <w:rFonts w:eastAsia="Times New Roman" w:cstheme="minorHAnsi"/>
                <w:lang w:eastAsia="en-GB"/>
              </w:rPr>
            </w:pPr>
            <w:r w:rsidRPr="00BE3DED">
              <w:rPr>
                <w:rFonts w:eastAsia="Times New Roman" w:cstheme="minorHAnsi"/>
                <w:lang w:eastAsia="en-GB"/>
              </w:rPr>
              <w:t>If yes, how long ago?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F4FAC" w:rsidRPr="00D10DA9" w:rsidRDefault="00EF4FAC" w:rsidP="00310E50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EF4FAC" w:rsidRPr="00310E50" w:rsidTr="00BE3DED">
        <w:trPr>
          <w:trHeight w:val="310"/>
        </w:trPr>
        <w:tc>
          <w:tcPr>
            <w:tcW w:w="2263" w:type="dxa"/>
            <w:shd w:val="clear" w:color="auto" w:fill="auto"/>
            <w:vAlign w:val="center"/>
            <w:hideMark/>
          </w:tcPr>
          <w:p w:rsidR="00EF4FAC" w:rsidRPr="00310E50" w:rsidRDefault="00BE3DED" w:rsidP="00BE3D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>D</w:t>
            </w:r>
            <w:r w:rsidRPr="00F957B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you</w:t>
            </w:r>
            <w:r w:rsidRPr="00F957B4">
              <w:rPr>
                <w:b/>
                <w:bCs/>
              </w:rPr>
              <w:t xml:space="preserve"> have Physiotherapy for it?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FAC" w:rsidRPr="00310E50" w:rsidRDefault="00EF4FAC" w:rsidP="00310E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F4FAC" w:rsidRPr="00310E50" w:rsidRDefault="00BE3DED" w:rsidP="00BE3D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57B4">
              <w:rPr>
                <w:b/>
                <w:bCs/>
              </w:rPr>
              <w:t>Was it beneficial?</w:t>
            </w:r>
            <w:r w:rsidRPr="00F957B4">
              <w:t xml:space="preserve"> If yes, please list what treatment was received below. If no, </w:t>
            </w:r>
            <w:r>
              <w:t>do not complete this referral and see your GP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F4FAC" w:rsidRPr="00310E50" w:rsidRDefault="00EF4FAC" w:rsidP="00310E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3DED" w:rsidRPr="00310E50" w:rsidTr="0024207B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</w:tcPr>
          <w:p w:rsidR="00BE3DED" w:rsidRPr="004E423C" w:rsidRDefault="00BE3DED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BE3DED" w:rsidRPr="00310E50" w:rsidTr="00BE3DED">
        <w:trPr>
          <w:trHeight w:val="310"/>
        </w:trPr>
        <w:tc>
          <w:tcPr>
            <w:tcW w:w="7650" w:type="dxa"/>
            <w:gridSpan w:val="4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know what caused your problem?</w:t>
            </w:r>
            <w:r w:rsidR="00D10D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10DA9">
              <w:rPr>
                <w:bCs/>
                <w:sz w:val="20"/>
                <w:szCs w:val="20"/>
              </w:rPr>
              <w:t>If yes, describe below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293"/>
        </w:trPr>
        <w:tc>
          <w:tcPr>
            <w:tcW w:w="10011" w:type="dxa"/>
            <w:gridSpan w:val="5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3DED" w:rsidRPr="00310E50" w:rsidTr="00BE3DED">
        <w:trPr>
          <w:trHeight w:val="310"/>
        </w:trPr>
        <w:tc>
          <w:tcPr>
            <w:tcW w:w="7650" w:type="dxa"/>
            <w:gridSpan w:val="4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seeing a consultant for this problem?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color w:val="000000"/>
                <w:lang w:eastAsia="en-GB"/>
              </w:rPr>
              <w:t>If yes, please provide their name, speciality &amp; where are they work (SWFT or other NHS Trust)?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list any investigations into the problem e.g. x-rays, scans, bloods etc. below</w:t>
            </w:r>
          </w:p>
        </w:tc>
      </w:tr>
      <w:tr w:rsidR="00310E50" w:rsidRPr="00310E50" w:rsidTr="00EF4FAC">
        <w:trPr>
          <w:trHeight w:val="293"/>
        </w:trPr>
        <w:tc>
          <w:tcPr>
            <w:tcW w:w="10011" w:type="dxa"/>
            <w:gridSpan w:val="5"/>
            <w:vAlign w:val="center"/>
            <w:hideMark/>
          </w:tcPr>
          <w:p w:rsidR="00310E50" w:rsidRPr="00D10DA9" w:rsidRDefault="00310E50" w:rsidP="00310E5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885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able to carry out normal activities?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no, what in particular are you struggling with? 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choose from the list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4FAC" w:rsidRPr="00310E50" w:rsidTr="004E423C">
        <w:trPr>
          <w:trHeight w:val="615"/>
        </w:trPr>
        <w:tc>
          <w:tcPr>
            <w:tcW w:w="2263" w:type="dxa"/>
            <w:shd w:val="clear" w:color="auto" w:fill="auto"/>
            <w:vAlign w:val="center"/>
            <w:hideMark/>
          </w:tcPr>
          <w:p w:rsidR="00310E50" w:rsidRPr="00310E50" w:rsidRDefault="00310E50" w:rsidP="004E423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currently off work</w:t>
            </w:r>
            <w:r w:rsidR="004E4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because of your problem</w:t>
            </w: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color w:val="000000"/>
                <w:lang w:eastAsia="en-GB"/>
              </w:rPr>
              <w:t>If yes, how long have you been off?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list any medication you are currently taking</w:t>
            </w:r>
            <w:r w:rsidRPr="00310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including any allergies</w:t>
            </w:r>
          </w:p>
        </w:tc>
      </w:tr>
      <w:tr w:rsidR="00310E50" w:rsidRPr="00310E50" w:rsidTr="00EF4FAC">
        <w:trPr>
          <w:trHeight w:val="293"/>
        </w:trPr>
        <w:tc>
          <w:tcPr>
            <w:tcW w:w="10011" w:type="dxa"/>
            <w:gridSpan w:val="5"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E423C" w:rsidRPr="00310E50" w:rsidTr="004E423C">
        <w:trPr>
          <w:trHeight w:val="310"/>
        </w:trPr>
        <w:tc>
          <w:tcPr>
            <w:tcW w:w="1001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E423C" w:rsidRPr="00310E50" w:rsidRDefault="004E423C" w:rsidP="00310E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10E50" w:rsidRPr="00310E50" w:rsidTr="004E423C">
        <w:trPr>
          <w:trHeight w:val="310"/>
        </w:trPr>
        <w:tc>
          <w:tcPr>
            <w:tcW w:w="1001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ensure the form is fully complete before submitting.  Incomplete referrals maybe rejected.</w:t>
            </w:r>
          </w:p>
        </w:tc>
      </w:tr>
      <w:tr w:rsidR="00310E50" w:rsidRPr="00310E50" w:rsidTr="004E423C">
        <w:trPr>
          <w:trHeight w:val="310"/>
        </w:trPr>
        <w:tc>
          <w:tcPr>
            <w:tcW w:w="100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310E50" w:rsidRPr="00310E50" w:rsidRDefault="00310E50" w:rsidP="00310E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E423C" w:rsidRPr="00310E50" w:rsidTr="00E4467B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4E423C" w:rsidRPr="00310E50" w:rsidRDefault="004E423C" w:rsidP="004E423C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n-GB"/>
              </w:rPr>
            </w:pPr>
            <w:r w:rsidRPr="00310E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Email your referral to: </w:t>
            </w:r>
            <w:hyperlink r:id="rId6" w:history="1">
              <w:r w:rsidRPr="00310E50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therapies@swft.nhs.uk</w:t>
              </w:r>
            </w:hyperlink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310E50" w:rsidRDefault="00C45372" w:rsidP="00310E50">
            <w:pPr>
              <w:jc w:val="left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n-GB"/>
              </w:rPr>
              <w:t xml:space="preserve">Or post to Therapies Department, Warwick Hospital, </w:t>
            </w:r>
            <w:proofErr w:type="spellStart"/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n-GB"/>
              </w:rPr>
              <w:t>Lakin</w:t>
            </w:r>
            <w:proofErr w:type="spellEnd"/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n-GB"/>
              </w:rPr>
              <w:t xml:space="preserve"> Road, Warwick CV34 5BW</w:t>
            </w:r>
          </w:p>
        </w:tc>
      </w:tr>
      <w:tr w:rsidR="00310E50" w:rsidRPr="00310E50" w:rsidTr="00EF4FAC">
        <w:trPr>
          <w:trHeight w:val="600"/>
        </w:trPr>
        <w:tc>
          <w:tcPr>
            <w:tcW w:w="10011" w:type="dxa"/>
            <w:gridSpan w:val="5"/>
            <w:shd w:val="clear" w:color="auto" w:fill="auto"/>
            <w:vAlign w:val="center"/>
            <w:hideMark/>
          </w:tcPr>
          <w:p w:rsidR="00310E50" w:rsidRPr="00E350F5" w:rsidRDefault="00310E50" w:rsidP="00310E50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350F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Please note: It is your responsibility to book your initial appointment. You will be discharged if you do not call to book it within 4 weeks of submitting this form.</w:t>
            </w:r>
          </w:p>
        </w:tc>
      </w:tr>
      <w:tr w:rsidR="00310E50" w:rsidRPr="00310E50" w:rsidTr="00EF4FAC">
        <w:trPr>
          <w:trHeight w:val="310"/>
        </w:trPr>
        <w:tc>
          <w:tcPr>
            <w:tcW w:w="10011" w:type="dxa"/>
            <w:gridSpan w:val="5"/>
            <w:shd w:val="clear" w:color="auto" w:fill="auto"/>
            <w:noWrap/>
            <w:vAlign w:val="center"/>
            <w:hideMark/>
          </w:tcPr>
          <w:p w:rsidR="00310E50" w:rsidRPr="00310E50" w:rsidRDefault="00310E50" w:rsidP="00310E5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A84A7E" w:rsidRDefault="00A84A7E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Default="00B65FE7"/>
    <w:p w:rsidR="00B65FE7" w:rsidRPr="00B65FE7" w:rsidRDefault="00B65FE7" w:rsidP="00B65FE7"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en-GB"/>
        </w:rPr>
        <w:t xml:space="preserve">                  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en-GB"/>
        </w:rPr>
        <w:drawing>
          <wp:inline distT="0" distB="0" distL="0" distR="0" wp14:anchorId="6A8F312B" wp14:editId="125E2068">
            <wp:extent cx="1500505" cy="520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 Warwickshire NHS Foundation Trust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68" cy="5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E7" w:rsidRPr="0048279C" w:rsidRDefault="00B65FE7" w:rsidP="00B65FE7">
      <w:pPr>
        <w:shd w:val="clear" w:color="auto" w:fill="00B0F0"/>
        <w:jc w:val="center"/>
        <w:outlineLvl w:val="1"/>
        <w:rPr>
          <w:rFonts w:eastAsia="Times New Roman" w:cstheme="minorHAnsi"/>
          <w:b/>
          <w:sz w:val="40"/>
          <w:szCs w:val="40"/>
          <w:lang w:eastAsia="en-GB"/>
        </w:rPr>
      </w:pPr>
      <w:r>
        <w:rPr>
          <w:rFonts w:eastAsia="Times New Roman" w:cstheme="minorHAnsi"/>
          <w:b/>
          <w:sz w:val="40"/>
          <w:szCs w:val="40"/>
          <w:lang w:eastAsia="en-GB"/>
        </w:rPr>
        <w:t>Self-Referral C</w:t>
      </w:r>
      <w:r w:rsidRPr="0048279C">
        <w:rPr>
          <w:rFonts w:eastAsia="Times New Roman" w:cstheme="minorHAnsi"/>
          <w:b/>
          <w:sz w:val="40"/>
          <w:szCs w:val="40"/>
          <w:lang w:eastAsia="en-GB"/>
        </w:rPr>
        <w:t>riteria</w:t>
      </w:r>
      <w:r>
        <w:rPr>
          <w:rFonts w:eastAsia="Times New Roman" w:cstheme="minorHAnsi"/>
          <w:b/>
          <w:sz w:val="40"/>
          <w:szCs w:val="40"/>
          <w:lang w:eastAsia="en-GB"/>
        </w:rPr>
        <w:t>- paper completion option</w:t>
      </w:r>
    </w:p>
    <w:p w:rsidR="00B65FE7" w:rsidRDefault="00B65FE7" w:rsidP="00B65FE7">
      <w:pPr>
        <w:outlineLvl w:val="2"/>
        <w:rPr>
          <w:rFonts w:eastAsia="Times New Roman" w:cstheme="minorHAnsi"/>
          <w:lang w:eastAsia="en-GB"/>
        </w:rPr>
      </w:pPr>
    </w:p>
    <w:p w:rsidR="00B65FE7" w:rsidRDefault="00B65FE7" w:rsidP="00B65FE7">
      <w:pPr>
        <w:outlineLvl w:val="2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>Please read the following criteria prior to completing to ensure self-referral is the best option for you</w:t>
      </w:r>
      <w:r>
        <w:rPr>
          <w:rFonts w:eastAsia="Times New Roman" w:cstheme="minorHAnsi"/>
          <w:lang w:eastAsia="en-GB"/>
        </w:rPr>
        <w:t>.</w:t>
      </w:r>
    </w:p>
    <w:p w:rsidR="00B65FE7" w:rsidRPr="008174E4" w:rsidRDefault="00B65FE7" w:rsidP="00B65FE7">
      <w:pPr>
        <w:numPr>
          <w:ilvl w:val="0"/>
          <w:numId w:val="1"/>
        </w:numPr>
        <w:ind w:left="495"/>
        <w:outlineLvl w:val="3"/>
        <w:rPr>
          <w:rFonts w:eastAsia="Times New Roman" w:cstheme="minorHAnsi"/>
          <w:b/>
          <w:lang w:eastAsia="en-GB"/>
        </w:rPr>
      </w:pPr>
      <w:r w:rsidRPr="008174E4">
        <w:rPr>
          <w:rFonts w:eastAsia="Times New Roman" w:cstheme="minorHAnsi"/>
          <w:b/>
          <w:lang w:eastAsia="en-GB"/>
        </w:rPr>
        <w:t xml:space="preserve">You must be over 16 years old and registered with a </w:t>
      </w:r>
      <w:r>
        <w:rPr>
          <w:rFonts w:eastAsia="Times New Roman" w:cstheme="minorHAnsi"/>
          <w:b/>
          <w:lang w:eastAsia="en-GB"/>
        </w:rPr>
        <w:t xml:space="preserve">South </w:t>
      </w:r>
      <w:r w:rsidRPr="008174E4">
        <w:rPr>
          <w:rFonts w:eastAsia="Times New Roman" w:cstheme="minorHAnsi"/>
          <w:b/>
          <w:lang w:eastAsia="en-GB"/>
        </w:rPr>
        <w:t xml:space="preserve">Warwickshire GP. </w:t>
      </w:r>
      <w:r>
        <w:rPr>
          <w:rFonts w:eastAsia="Times New Roman" w:cstheme="minorHAnsi"/>
          <w:b/>
          <w:lang w:eastAsia="en-GB"/>
        </w:rPr>
        <w:t>(</w:t>
      </w:r>
      <w:r w:rsidRPr="008174E4">
        <w:rPr>
          <w:rFonts w:eastAsia="Times New Roman" w:cstheme="minorHAnsi"/>
          <w:b/>
          <w:lang w:eastAsia="en-GB"/>
        </w:rPr>
        <w:t>A GP, consultant or other healthcare professional referral is required for children under 16.</w:t>
      </w:r>
      <w:r>
        <w:rPr>
          <w:rFonts w:eastAsia="Times New Roman" w:cstheme="minorHAnsi"/>
          <w:b/>
          <w:lang w:eastAsia="en-GB"/>
        </w:rPr>
        <w:t>)</w:t>
      </w:r>
    </w:p>
    <w:p w:rsidR="00B65FE7" w:rsidRDefault="00B65FE7" w:rsidP="00B65FE7">
      <w:pPr>
        <w:numPr>
          <w:ilvl w:val="0"/>
          <w:numId w:val="1"/>
        </w:numPr>
        <w:ind w:left="493" w:hanging="357"/>
        <w:rPr>
          <w:rFonts w:eastAsia="Times New Roman" w:cstheme="minorHAnsi"/>
          <w:b/>
          <w:lang w:eastAsia="en-GB"/>
        </w:rPr>
      </w:pPr>
      <w:r w:rsidRPr="004433DD">
        <w:rPr>
          <w:rFonts w:eastAsia="Times New Roman" w:cstheme="minorHAnsi"/>
          <w:b/>
          <w:lang w:eastAsia="en-GB"/>
        </w:rPr>
        <w:t>Please consult NHS 111 or GP urgently if you have recently or suddenly developed difficulties passing urine or controlling bladder/bowels, numbness or tingling around your back passage or genitals, numbness/pins and needles or weakness in both legs</w:t>
      </w:r>
      <w:r>
        <w:rPr>
          <w:rFonts w:eastAsia="Times New Roman" w:cstheme="minorHAnsi"/>
          <w:b/>
          <w:lang w:eastAsia="en-GB"/>
        </w:rPr>
        <w:t>.</w:t>
      </w:r>
    </w:p>
    <w:p w:rsidR="00B65FE7" w:rsidRPr="004071C5" w:rsidRDefault="00B65FE7" w:rsidP="00B65FE7">
      <w:pPr>
        <w:pStyle w:val="ListParagraph"/>
        <w:numPr>
          <w:ilvl w:val="0"/>
          <w:numId w:val="1"/>
        </w:numPr>
        <w:shd w:val="clear" w:color="auto" w:fill="FFFFFF"/>
        <w:ind w:left="493" w:hanging="357"/>
        <w:rPr>
          <w:rFonts w:eastAsia="Times New Roman" w:cstheme="minorHAnsi"/>
          <w:b/>
          <w:lang w:val="en" w:eastAsia="en-GB"/>
        </w:rPr>
      </w:pPr>
      <w:r>
        <w:rPr>
          <w:rFonts w:eastAsia="Times New Roman" w:cstheme="minorHAnsi"/>
          <w:b/>
          <w:lang w:val="en" w:eastAsia="en-GB"/>
        </w:rPr>
        <w:t>We will treat you for one condition only</w:t>
      </w:r>
      <w:r w:rsidRPr="004071C5">
        <w:rPr>
          <w:rFonts w:eastAsia="Times New Roman" w:cstheme="minorHAnsi"/>
          <w:b/>
          <w:lang w:val="en" w:eastAsia="en-GB"/>
        </w:rPr>
        <w:t>. This is to keep waiting times down and improve the quality of your care.</w:t>
      </w:r>
    </w:p>
    <w:p w:rsidR="00B65FE7" w:rsidRPr="008174E4" w:rsidRDefault="00B65FE7" w:rsidP="00B65FE7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493" w:hanging="357"/>
        <w:outlineLvl w:val="3"/>
        <w:rPr>
          <w:rFonts w:eastAsia="Times New Roman" w:cstheme="minorHAnsi"/>
          <w:b/>
          <w:lang w:eastAsia="en-GB"/>
        </w:rPr>
      </w:pPr>
      <w:r w:rsidRPr="008174E4">
        <w:rPr>
          <w:rFonts w:eastAsia="Times New Roman" w:cstheme="minorHAnsi"/>
          <w:b/>
          <w:lang w:eastAsia="en-GB"/>
        </w:rPr>
        <w:t>It is important that you do not self-refer if you have any of the following signs or symptoms without consulting your GP first</w:t>
      </w:r>
      <w:r>
        <w:rPr>
          <w:rFonts w:eastAsia="Times New Roman" w:cstheme="minorHAnsi"/>
          <w:b/>
          <w:lang w:eastAsia="en-GB"/>
        </w:rPr>
        <w:t>:</w:t>
      </w:r>
      <w:r w:rsidRPr="008174E4">
        <w:rPr>
          <w:rFonts w:eastAsia="Times New Roman" w:cstheme="minorHAnsi"/>
          <w:b/>
          <w:lang w:eastAsia="en-GB"/>
        </w:rPr>
        <w:t xml:space="preserve">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Changes in your bladder and bowel habits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A hot swollen joint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Constant severe pain and you are unable to find relief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Weakness, pins and needles, loss of feeling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Unexpected weight loss </w:t>
      </w:r>
    </w:p>
    <w:p w:rsidR="00B65FE7" w:rsidRPr="008174E4" w:rsidRDefault="00B65FE7" w:rsidP="00B65FE7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493" w:hanging="357"/>
        <w:outlineLvl w:val="3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Outpatient Physiotherapy</w:t>
      </w:r>
      <w:r w:rsidRPr="008174E4">
        <w:rPr>
          <w:rFonts w:eastAsia="Times New Roman" w:cstheme="minorHAnsi"/>
          <w:b/>
          <w:lang w:eastAsia="en-GB"/>
        </w:rPr>
        <w:t xml:space="preserve"> will NOT treat</w:t>
      </w:r>
      <w:r>
        <w:rPr>
          <w:rFonts w:eastAsia="Times New Roman" w:cstheme="minorHAnsi"/>
          <w:b/>
          <w:lang w:eastAsia="en-GB"/>
        </w:rPr>
        <w:t xml:space="preserve"> the following</w:t>
      </w:r>
      <w:r w:rsidRPr="008174E4">
        <w:rPr>
          <w:rFonts w:eastAsia="Times New Roman" w:cstheme="minorHAnsi"/>
          <w:b/>
          <w:lang w:eastAsia="en-GB"/>
        </w:rPr>
        <w:t xml:space="preserve"> (please contact your GP or relevant consultant</w:t>
      </w:r>
      <w:r>
        <w:rPr>
          <w:rFonts w:eastAsia="Times New Roman" w:cstheme="minorHAnsi"/>
          <w:b/>
          <w:lang w:eastAsia="en-GB"/>
        </w:rPr>
        <w:t xml:space="preserve"> who will be required to refer you</w:t>
      </w:r>
      <w:r w:rsidRPr="008174E4">
        <w:rPr>
          <w:rFonts w:eastAsia="Times New Roman" w:cstheme="minorHAnsi"/>
          <w:b/>
          <w:lang w:eastAsia="en-GB"/>
        </w:rPr>
        <w:t xml:space="preserve">)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Patients in their own homes (i.e. are housebound in the short or long term)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Respiratory conditions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Neurological conditions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Post amputation (requires a specialist referral) </w:t>
      </w:r>
    </w:p>
    <w:p w:rsidR="00B65FE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>Women’s</w:t>
      </w:r>
      <w:r>
        <w:rPr>
          <w:rFonts w:eastAsia="Times New Roman" w:cstheme="minorHAnsi"/>
          <w:lang w:eastAsia="en-GB"/>
        </w:rPr>
        <w:t xml:space="preserve"> </w:t>
      </w:r>
      <w:r w:rsidRPr="00B43057">
        <w:rPr>
          <w:rFonts w:eastAsia="Times New Roman" w:cstheme="minorHAnsi"/>
          <w:lang w:eastAsia="en-GB"/>
        </w:rPr>
        <w:t xml:space="preserve">health problems (except pregnancy related pelvic and/or back pain) </w:t>
      </w:r>
    </w:p>
    <w:p w:rsidR="00B65FE7" w:rsidRPr="00B4305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Men’s health problems</w:t>
      </w:r>
    </w:p>
    <w:p w:rsidR="00B65FE7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Patients who have undergone extensive, complicated surgery, as defined by the operating consultant for an orthopaedic or </w:t>
      </w:r>
      <w:proofErr w:type="spellStart"/>
      <w:r w:rsidRPr="00B43057">
        <w:rPr>
          <w:rFonts w:eastAsia="Times New Roman" w:cstheme="minorHAnsi"/>
          <w:lang w:eastAsia="en-GB"/>
        </w:rPr>
        <w:t>rheumatological</w:t>
      </w:r>
      <w:proofErr w:type="spellEnd"/>
      <w:r w:rsidRPr="00B43057">
        <w:rPr>
          <w:rFonts w:eastAsia="Times New Roman" w:cstheme="minorHAnsi"/>
          <w:lang w:eastAsia="en-GB"/>
        </w:rPr>
        <w:t xml:space="preserve"> condition</w:t>
      </w:r>
      <w:r>
        <w:rPr>
          <w:rFonts w:eastAsia="Times New Roman" w:cstheme="minorHAnsi"/>
          <w:lang w:eastAsia="en-GB"/>
        </w:rPr>
        <w:t xml:space="preserve"> in</w:t>
      </w:r>
      <w:r w:rsidRPr="00B43057">
        <w:rPr>
          <w:rFonts w:eastAsia="Times New Roman" w:cstheme="minorHAnsi"/>
          <w:lang w:eastAsia="en-GB"/>
        </w:rPr>
        <w:t xml:space="preserve"> which r</w:t>
      </w:r>
      <w:r>
        <w:rPr>
          <w:rFonts w:eastAsia="Times New Roman" w:cstheme="minorHAnsi"/>
          <w:lang w:eastAsia="en-GB"/>
        </w:rPr>
        <w:t>equires specialist intervention</w:t>
      </w:r>
    </w:p>
    <w:p w:rsidR="00B65FE7" w:rsidRPr="00F0790C" w:rsidRDefault="00B65FE7" w:rsidP="00B65FE7">
      <w:pPr>
        <w:numPr>
          <w:ilvl w:val="1"/>
          <w:numId w:val="1"/>
        </w:numPr>
        <w:ind w:left="1215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Patients who have undergone surgery to the area in the last 6 months (please contact your consultant)</w:t>
      </w:r>
    </w:p>
    <w:p w:rsidR="00B65FE7" w:rsidRPr="008174E4" w:rsidRDefault="00B65FE7" w:rsidP="00B65FE7">
      <w:pPr>
        <w:pStyle w:val="ListParagraph"/>
        <w:numPr>
          <w:ilvl w:val="0"/>
          <w:numId w:val="1"/>
        </w:numPr>
        <w:ind w:left="493" w:hanging="357"/>
        <w:outlineLvl w:val="2"/>
        <w:rPr>
          <w:rFonts w:eastAsia="Times New Roman" w:cstheme="minorHAnsi"/>
          <w:b/>
          <w:lang w:eastAsia="en-GB"/>
        </w:rPr>
      </w:pPr>
      <w:r w:rsidRPr="008174E4">
        <w:rPr>
          <w:rFonts w:eastAsia="Times New Roman" w:cstheme="minorHAnsi"/>
          <w:b/>
          <w:lang w:eastAsia="en-GB"/>
        </w:rPr>
        <w:t xml:space="preserve">Please note: </w:t>
      </w:r>
    </w:p>
    <w:p w:rsidR="00B65FE7" w:rsidRPr="00A47B13" w:rsidRDefault="00B65FE7" w:rsidP="00B65FE7">
      <w:pPr>
        <w:numPr>
          <w:ilvl w:val="0"/>
          <w:numId w:val="2"/>
        </w:numPr>
        <w:ind w:left="1213" w:hanging="357"/>
        <w:outlineLvl w:val="3"/>
        <w:rPr>
          <w:rFonts w:eastAsia="Times New Roman" w:cstheme="minorHAnsi"/>
          <w:lang w:eastAsia="en-GB"/>
        </w:rPr>
      </w:pPr>
      <w:r w:rsidRPr="00A47B13">
        <w:t>If you require assessment or treatment for your hand or wrist please go back to your GP</w:t>
      </w:r>
      <w:r>
        <w:t>/Consultant</w:t>
      </w:r>
      <w:r w:rsidRPr="00A47B13">
        <w:t xml:space="preserve"> for a referral to the Hand Therapy team.</w:t>
      </w:r>
    </w:p>
    <w:p w:rsidR="00B65FE7" w:rsidRPr="00B43057" w:rsidRDefault="00B65FE7" w:rsidP="00B65FE7">
      <w:pPr>
        <w:numPr>
          <w:ilvl w:val="0"/>
          <w:numId w:val="2"/>
        </w:numPr>
        <w:ind w:left="1213" w:hanging="357"/>
        <w:outlineLvl w:val="3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>You are unable to access this service within 6 months if it is for the same condition</w:t>
      </w:r>
      <w:r>
        <w:rPr>
          <w:rFonts w:eastAsia="Times New Roman" w:cstheme="minorHAnsi"/>
          <w:lang w:eastAsia="en-GB"/>
        </w:rPr>
        <w:t>.</w:t>
      </w:r>
      <w:r w:rsidRPr="00B43057">
        <w:rPr>
          <w:rFonts w:eastAsia="Times New Roman" w:cstheme="minorHAnsi"/>
          <w:lang w:eastAsia="en-GB"/>
        </w:rPr>
        <w:t xml:space="preserve"> </w:t>
      </w:r>
    </w:p>
    <w:p w:rsidR="00B65FE7" w:rsidRPr="00B43057" w:rsidRDefault="00B65FE7" w:rsidP="00B65FE7">
      <w:pPr>
        <w:numPr>
          <w:ilvl w:val="0"/>
          <w:numId w:val="2"/>
        </w:numPr>
        <w:ind w:left="1213" w:hanging="357"/>
        <w:outlineLvl w:val="3"/>
        <w:rPr>
          <w:rFonts w:eastAsia="Times New Roman" w:cstheme="minorHAnsi"/>
          <w:lang w:eastAsia="en-GB"/>
        </w:rPr>
      </w:pPr>
      <w:r w:rsidRPr="00B43057">
        <w:rPr>
          <w:rFonts w:eastAsia="Times New Roman" w:cstheme="minorHAnsi"/>
          <w:lang w:eastAsia="en-GB"/>
        </w:rPr>
        <w:t xml:space="preserve">Depending on your condition and needs, you may be offered an initial assessment with advice and guidance. For those requiring further treatment sessions, </w:t>
      </w:r>
      <w:r>
        <w:rPr>
          <w:rFonts w:eastAsia="Times New Roman" w:cstheme="minorHAnsi"/>
          <w:lang w:eastAsia="en-GB"/>
        </w:rPr>
        <w:t xml:space="preserve">this </w:t>
      </w:r>
      <w:r w:rsidRPr="00B43057">
        <w:rPr>
          <w:rFonts w:eastAsia="Times New Roman" w:cstheme="minorHAnsi"/>
          <w:lang w:eastAsia="en-GB"/>
        </w:rPr>
        <w:t>will be discussed with you at your initial appointment where you and your physiotherapist will set jointly agreed goals</w:t>
      </w:r>
      <w:r>
        <w:rPr>
          <w:rFonts w:eastAsia="Times New Roman" w:cstheme="minorHAnsi"/>
          <w:lang w:eastAsia="en-GB"/>
        </w:rPr>
        <w:t>.</w:t>
      </w:r>
      <w:r w:rsidRPr="00B43057">
        <w:rPr>
          <w:rFonts w:eastAsia="Times New Roman" w:cstheme="minorHAnsi"/>
          <w:lang w:eastAsia="en-GB"/>
        </w:rPr>
        <w:t xml:space="preserve"> </w:t>
      </w:r>
    </w:p>
    <w:p w:rsidR="00B65FE7" w:rsidRDefault="00B65FE7" w:rsidP="00B65FE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213" w:hanging="357"/>
        <w:rPr>
          <w:rFonts w:cstheme="minorHAnsi"/>
          <w:color w:val="000000"/>
        </w:rPr>
      </w:pPr>
      <w:r w:rsidRPr="004071C5">
        <w:rPr>
          <w:rFonts w:cstheme="minorHAnsi"/>
          <w:color w:val="000000"/>
        </w:rPr>
        <w:t xml:space="preserve">If you fail to attend your appointment and give no notice of cancellation you will </w:t>
      </w:r>
      <w:r>
        <w:rPr>
          <w:rFonts w:cstheme="minorHAnsi"/>
          <w:color w:val="000000"/>
        </w:rPr>
        <w:t>be discharged.</w:t>
      </w:r>
    </w:p>
    <w:p w:rsidR="00B65FE7" w:rsidRDefault="00B65FE7" w:rsidP="00B65FE7">
      <w:pPr>
        <w:autoSpaceDE w:val="0"/>
        <w:autoSpaceDN w:val="0"/>
        <w:adjustRightInd w:val="0"/>
        <w:ind w:left="567"/>
        <w:rPr>
          <w:rFonts w:cstheme="minorHAnsi"/>
          <w:color w:val="000000"/>
        </w:rPr>
      </w:pPr>
    </w:p>
    <w:p w:rsidR="00B65FE7" w:rsidRDefault="00B65FE7" w:rsidP="00B65FE7">
      <w:pPr>
        <w:autoSpaceDE w:val="0"/>
        <w:autoSpaceDN w:val="0"/>
        <w:adjustRightInd w:val="0"/>
        <w:ind w:left="567"/>
        <w:rPr>
          <w:rFonts w:cstheme="minorHAnsi"/>
          <w:color w:val="000000"/>
        </w:rPr>
      </w:pPr>
    </w:p>
    <w:p w:rsidR="00B65FE7" w:rsidRPr="003D68DF" w:rsidRDefault="00B65FE7" w:rsidP="00B65FE7">
      <w:pPr>
        <w:autoSpaceDE w:val="0"/>
        <w:autoSpaceDN w:val="0"/>
        <w:adjustRightInd w:val="0"/>
        <w:ind w:left="567"/>
        <w:jc w:val="center"/>
        <w:rPr>
          <w:rFonts w:cstheme="minorHAnsi"/>
          <w:b/>
          <w:color w:val="000000"/>
          <w:sz w:val="32"/>
          <w:szCs w:val="32"/>
        </w:rPr>
      </w:pPr>
      <w:r w:rsidRPr="003D68DF">
        <w:rPr>
          <w:rFonts w:cstheme="minorHAnsi"/>
          <w:b/>
          <w:color w:val="000000"/>
          <w:sz w:val="32"/>
          <w:szCs w:val="32"/>
        </w:rPr>
        <w:t xml:space="preserve">Please phone to book your appointment in 5 working days’ time on 01926 </w:t>
      </w:r>
      <w:r>
        <w:rPr>
          <w:rFonts w:cstheme="minorHAnsi"/>
          <w:b/>
          <w:color w:val="000000"/>
          <w:sz w:val="32"/>
          <w:szCs w:val="32"/>
        </w:rPr>
        <w:t>600818</w:t>
      </w:r>
      <w:r w:rsidRPr="003D68DF">
        <w:rPr>
          <w:rFonts w:cstheme="minorHAnsi"/>
          <w:b/>
          <w:color w:val="000000"/>
          <w:sz w:val="32"/>
          <w:szCs w:val="32"/>
        </w:rPr>
        <w:t xml:space="preserve"> option 5</w:t>
      </w:r>
    </w:p>
    <w:p w:rsidR="00B65FE7" w:rsidRPr="00B65FE7" w:rsidRDefault="00B65FE7" w:rsidP="00B65FE7">
      <w:r>
        <w:t xml:space="preserve">  </w:t>
      </w:r>
    </w:p>
    <w:p w:rsidR="00B65FE7" w:rsidRPr="00B65FE7" w:rsidRDefault="00B65FE7" w:rsidP="00B65FE7"/>
    <w:p w:rsidR="00B65FE7" w:rsidRDefault="00B65FE7" w:rsidP="00B65FE7"/>
    <w:p w:rsidR="00B65FE7" w:rsidRDefault="00B65FE7" w:rsidP="00B65FE7">
      <w:pPr>
        <w:tabs>
          <w:tab w:val="left" w:pos="2430"/>
        </w:tabs>
        <w:jc w:val="left"/>
      </w:pPr>
      <w:r>
        <w:tab/>
      </w:r>
    </w:p>
    <w:p w:rsidR="00B65FE7" w:rsidRPr="00B65FE7" w:rsidRDefault="00B65FE7" w:rsidP="00B65FE7">
      <w:pPr>
        <w:tabs>
          <w:tab w:val="left" w:pos="2430"/>
        </w:tabs>
        <w:jc w:val="left"/>
      </w:pPr>
    </w:p>
    <w:sectPr w:rsidR="00B65FE7" w:rsidRPr="00B65FE7" w:rsidSect="00310E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E10"/>
    <w:multiLevelType w:val="multilevel"/>
    <w:tmpl w:val="8E4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7231C"/>
    <w:multiLevelType w:val="multilevel"/>
    <w:tmpl w:val="2B70E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50"/>
    <w:rsid w:val="00055978"/>
    <w:rsid w:val="0008633F"/>
    <w:rsid w:val="00310E50"/>
    <w:rsid w:val="004E423C"/>
    <w:rsid w:val="005C3957"/>
    <w:rsid w:val="0074607A"/>
    <w:rsid w:val="008910FC"/>
    <w:rsid w:val="008E290D"/>
    <w:rsid w:val="00934899"/>
    <w:rsid w:val="00A84A7E"/>
    <w:rsid w:val="00B65FE7"/>
    <w:rsid w:val="00BE3DED"/>
    <w:rsid w:val="00C368F0"/>
    <w:rsid w:val="00C45372"/>
    <w:rsid w:val="00D10DA9"/>
    <w:rsid w:val="00D8350B"/>
    <w:rsid w:val="00E350F5"/>
    <w:rsid w:val="00E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CFA28-FE4C-43EA-A065-4AFBAFF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E50"/>
    <w:rPr>
      <w:color w:val="0563C1"/>
      <w:u w:val="single"/>
    </w:rPr>
  </w:style>
  <w:style w:type="table" w:styleId="TableGrid">
    <w:name w:val="Table Grid"/>
    <w:basedOn w:val="TableNormal"/>
    <w:uiPriority w:val="39"/>
    <w:rsid w:val="00EF4FAC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4FAC"/>
    <w:rPr>
      <w:color w:val="808080"/>
    </w:rPr>
  </w:style>
  <w:style w:type="paragraph" w:styleId="ListParagraph">
    <w:name w:val="List Paragraph"/>
    <w:basedOn w:val="Normal"/>
    <w:uiPriority w:val="34"/>
    <w:qFormat/>
    <w:rsid w:val="00B65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apies@swft.nhs.uk?subject=Staff%20Self%20Referr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McKiernan Petra (RJC) Physiotherapist Swark-FT</dc:creator>
  <cp:keywords/>
  <dc:description/>
  <cp:lastModifiedBy>Gosney Caroline (5PM) BIDFORD HC NHS WARWICKSHIRE</cp:lastModifiedBy>
  <cp:revision>3</cp:revision>
  <cp:lastPrinted>2021-04-12T13:00:00Z</cp:lastPrinted>
  <dcterms:created xsi:type="dcterms:W3CDTF">2020-12-09T10:33:00Z</dcterms:created>
  <dcterms:modified xsi:type="dcterms:W3CDTF">2021-04-12T13:00:00Z</dcterms:modified>
</cp:coreProperties>
</file>